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0A7E" w:rsidRDefault="00BC0A7E" w:rsidP="00BC0A7E">
      <w:pPr>
        <w:rPr>
          <w:rtl/>
        </w:rPr>
      </w:pPr>
      <w:r>
        <w:rPr>
          <w:rFonts w:cs="Calibri"/>
          <w:rtl/>
        </w:rPr>
        <w:t xml:space="preserve">آواز و سکوت 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</w:t>
      </w:r>
      <w:r>
        <w:rPr>
          <w:rFonts w:cs="Calibri"/>
          <w:rtl/>
        </w:rPr>
        <w:t xml:space="preserve"> آوازِ سکوت</w:t>
      </w:r>
    </w:p>
    <w:p w:rsidR="00BC0A7E" w:rsidRDefault="00BC0A7E" w:rsidP="00BC0A7E">
      <w:pPr>
        <w:rPr>
          <w:rtl/>
        </w:rPr>
      </w:pPr>
      <w:r>
        <w:rPr>
          <w:rFonts w:cs="Calibri" w:hint="eastAsia"/>
          <w:rtl/>
        </w:rPr>
        <w:t>حکمت</w:t>
      </w:r>
      <w:r>
        <w:rPr>
          <w:rFonts w:cs="Calibri"/>
          <w:rtl/>
        </w:rPr>
        <w:t xml:space="preserve"> نامتناه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،</w:t>
      </w:r>
      <w:r>
        <w:rPr>
          <w:rFonts w:cs="Calibri"/>
          <w:rtl/>
        </w:rPr>
        <w:t xml:space="preserve"> طر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ق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، که با توجه  به جستجو و نگران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لا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زال</w:t>
      </w:r>
      <w:r>
        <w:rPr>
          <w:rFonts w:cs="Calibri"/>
          <w:rtl/>
        </w:rPr>
        <w:t xml:space="preserve"> انسان در خصوص درک لا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زل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ت</w:t>
      </w:r>
      <w:r>
        <w:rPr>
          <w:rFonts w:cs="Calibri"/>
          <w:rtl/>
        </w:rPr>
        <w:t xml:space="preserve"> و امر نامتناه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 ، بدنبال رفع 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نگران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ر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انسان و اتصال انسان به مقصد و  واد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لا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زل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است.</w:t>
      </w:r>
    </w:p>
    <w:p w:rsidR="00BC0A7E" w:rsidRDefault="00BC0A7E" w:rsidP="00BC0A7E">
      <w:pPr>
        <w:rPr>
          <w:rtl/>
        </w:rPr>
      </w:pPr>
      <w:r>
        <w:rPr>
          <w:rFonts w:cs="Calibri" w:hint="eastAsia"/>
          <w:rtl/>
        </w:rPr>
        <w:t>حال</w:t>
      </w:r>
      <w:r>
        <w:rPr>
          <w:rFonts w:cs="Calibri"/>
          <w:rtl/>
        </w:rPr>
        <w:t xml:space="preserve"> اندر ره 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ل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ل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چه با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د</w:t>
      </w:r>
      <w:r>
        <w:rPr>
          <w:rFonts w:cs="Calibri"/>
          <w:rtl/>
        </w:rPr>
        <w:t xml:space="preserve"> کرد؟</w:t>
      </w:r>
    </w:p>
    <w:p w:rsidR="00BC0A7E" w:rsidRDefault="00BC0A7E" w:rsidP="00BC0A7E">
      <w:pPr>
        <w:rPr>
          <w:rtl/>
        </w:rPr>
      </w:pPr>
      <w:r>
        <w:rPr>
          <w:rFonts w:cs="Calibri" w:hint="eastAsia"/>
          <w:rtl/>
        </w:rPr>
        <w:t>انسان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که سال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ان</w:t>
      </w:r>
      <w:r>
        <w:rPr>
          <w:rFonts w:cs="Calibri"/>
          <w:rtl/>
        </w:rPr>
        <w:t xml:space="preserve"> متماد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خود را درگ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ر</w:t>
      </w:r>
      <w:r>
        <w:rPr>
          <w:rFonts w:cs="Calibri"/>
          <w:rtl/>
        </w:rPr>
        <w:t xml:space="preserve"> روزمرگ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کرده است و با گم شدن در واد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گفتگوها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عاد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وم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ه،</w:t>
      </w:r>
      <w:r>
        <w:rPr>
          <w:rFonts w:cs="Calibri"/>
          <w:rtl/>
        </w:rPr>
        <w:t xml:space="preserve"> بدنبال به مقصود رساندن و اثبات خواسته ها و ام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ال</w:t>
      </w:r>
      <w:r>
        <w:rPr>
          <w:rFonts w:cs="Calibri"/>
          <w:rtl/>
        </w:rPr>
        <w:t xml:space="preserve"> خود به سا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ر</w:t>
      </w:r>
      <w:r>
        <w:rPr>
          <w:rFonts w:cs="Calibri"/>
          <w:rtl/>
        </w:rPr>
        <w:t xml:space="preserve"> انسانها م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باشد،</w:t>
      </w:r>
      <w:r>
        <w:rPr>
          <w:rFonts w:cs="Calibri"/>
          <w:rtl/>
        </w:rPr>
        <w:t xml:space="preserve"> به جا</w:t>
      </w:r>
      <w:r>
        <w:rPr>
          <w:rFonts w:cs="Calibri" w:hint="cs"/>
          <w:rtl/>
        </w:rPr>
        <w:t>یی</w:t>
      </w:r>
      <w:r>
        <w:rPr>
          <w:rFonts w:cs="Calibri"/>
          <w:rtl/>
        </w:rPr>
        <w:t xml:space="preserve"> رس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ده</w:t>
      </w:r>
      <w:r>
        <w:rPr>
          <w:rFonts w:cs="Calibri"/>
          <w:rtl/>
        </w:rPr>
        <w:t xml:space="preserve"> که م</w:t>
      </w:r>
      <w:r>
        <w:rPr>
          <w:rFonts w:cs="Calibri" w:hint="cs"/>
          <w:rtl/>
        </w:rPr>
        <w:t>ی‌</w:t>
      </w:r>
      <w:r>
        <w:rPr>
          <w:rFonts w:cs="Calibri" w:hint="eastAsia"/>
          <w:rtl/>
        </w:rPr>
        <w:t>ب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ند</w:t>
      </w:r>
      <w:r>
        <w:rPr>
          <w:rFonts w:cs="Calibri"/>
          <w:rtl/>
        </w:rPr>
        <w:t xml:space="preserve"> دست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اب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به همه آنچه از ماد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ت</w:t>
      </w:r>
      <w:r>
        <w:rPr>
          <w:rFonts w:cs="Calibri"/>
          <w:rtl/>
        </w:rPr>
        <w:t xml:space="preserve"> در دست 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گران</w:t>
      </w:r>
      <w:r>
        <w:rPr>
          <w:rFonts w:cs="Calibri"/>
          <w:rtl/>
        </w:rPr>
        <w:t xml:space="preserve"> است، اقناعش نخوا</w:t>
      </w:r>
      <w:r>
        <w:rPr>
          <w:rFonts w:cs="Calibri" w:hint="eastAsia"/>
          <w:rtl/>
        </w:rPr>
        <w:t>هد</w:t>
      </w:r>
      <w:r>
        <w:rPr>
          <w:rFonts w:cs="Calibri"/>
          <w:rtl/>
        </w:rPr>
        <w:t xml:space="preserve"> کرد و رفع 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عطش را آب ح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ات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لازم است.</w:t>
      </w:r>
    </w:p>
    <w:p w:rsidR="00BC0A7E" w:rsidRDefault="00BC0A7E" w:rsidP="00BC0A7E">
      <w:pPr>
        <w:rPr>
          <w:rtl/>
        </w:rPr>
      </w:pPr>
      <w:r>
        <w:rPr>
          <w:rFonts w:cs="Calibri" w:hint="eastAsia"/>
          <w:rtl/>
        </w:rPr>
        <w:t>لذا</w:t>
      </w:r>
      <w:r>
        <w:rPr>
          <w:rFonts w:cs="Calibri"/>
          <w:rtl/>
        </w:rPr>
        <w:t xml:space="preserve"> سرانجام روز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سکوت بر 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گفتگو ها را به جان و دل م</w:t>
      </w:r>
      <w:r>
        <w:rPr>
          <w:rFonts w:cs="Calibri" w:hint="cs"/>
          <w:rtl/>
        </w:rPr>
        <w:t>ی‌</w:t>
      </w:r>
      <w:r>
        <w:rPr>
          <w:rFonts w:cs="Calibri" w:hint="eastAsia"/>
          <w:rtl/>
        </w:rPr>
        <w:t>خرد</w:t>
      </w:r>
      <w:r>
        <w:rPr>
          <w:rFonts w:cs="Calibri"/>
          <w:rtl/>
        </w:rPr>
        <w:t>.</w:t>
      </w:r>
    </w:p>
    <w:p w:rsidR="00BC0A7E" w:rsidRDefault="00BC0A7E" w:rsidP="00BC0A7E">
      <w:pPr>
        <w:rPr>
          <w:rtl/>
        </w:rPr>
      </w:pPr>
      <w:r>
        <w:rPr>
          <w:rFonts w:cs="Calibri" w:hint="eastAsia"/>
          <w:rtl/>
        </w:rPr>
        <w:t>آرامش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م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ابد</w:t>
      </w:r>
      <w:r>
        <w:rPr>
          <w:rFonts w:cs="Calibri"/>
          <w:rtl/>
        </w:rPr>
        <w:t xml:space="preserve"> که آن هم نه آرام که شعله ور ترش م</w:t>
      </w:r>
      <w:r>
        <w:rPr>
          <w:rFonts w:cs="Calibri" w:hint="cs"/>
          <w:rtl/>
        </w:rPr>
        <w:t>ی‌</w:t>
      </w:r>
      <w:r>
        <w:rPr>
          <w:rFonts w:cs="Calibri" w:hint="eastAsia"/>
          <w:rtl/>
        </w:rPr>
        <w:t>کند</w:t>
      </w:r>
      <w:r>
        <w:rPr>
          <w:rFonts w:cs="Calibri"/>
          <w:rtl/>
        </w:rPr>
        <w:t>.</w:t>
      </w:r>
    </w:p>
    <w:p w:rsidR="00BC0A7E" w:rsidRDefault="00BC0A7E" w:rsidP="00BC0A7E">
      <w:pPr>
        <w:rPr>
          <w:rtl/>
        </w:rPr>
      </w:pPr>
      <w:r>
        <w:rPr>
          <w:rFonts w:cs="Calibri" w:hint="eastAsia"/>
          <w:rtl/>
        </w:rPr>
        <w:t>حکمت</w:t>
      </w:r>
      <w:r>
        <w:rPr>
          <w:rFonts w:cs="Calibri"/>
          <w:rtl/>
        </w:rPr>
        <w:t xml:space="preserve"> نامتناه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درباره به کاربستن بدنمندِ همراه ِ 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ر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بشر ، " امر نامتناه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" ، است . </w:t>
      </w:r>
    </w:p>
    <w:p w:rsidR="00BC0A7E" w:rsidRDefault="00BC0A7E" w:rsidP="00BC0A7E">
      <w:pPr>
        <w:rPr>
          <w:rtl/>
        </w:rPr>
      </w:pPr>
      <w:r>
        <w:rPr>
          <w:rFonts w:cs="Calibri" w:hint="eastAsia"/>
          <w:rtl/>
        </w:rPr>
        <w:t>م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راث</w:t>
      </w:r>
      <w:r>
        <w:rPr>
          <w:rFonts w:cs="Calibri"/>
          <w:rtl/>
        </w:rPr>
        <w:t xml:space="preserve"> ما از تار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خ</w:t>
      </w:r>
      <w:r>
        <w:rPr>
          <w:rFonts w:cs="Calibri"/>
          <w:rtl/>
        </w:rPr>
        <w:t xml:space="preserve"> ِ انسان ، انسان گوشت و پوست و استخوان دار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است که از ازل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ت</w:t>
      </w:r>
      <w:r>
        <w:rPr>
          <w:rFonts w:cs="Calibri"/>
          <w:rtl/>
        </w:rPr>
        <w:t xml:space="preserve"> در اند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شه</w:t>
      </w:r>
      <w:r>
        <w:rPr>
          <w:rFonts w:cs="Calibri"/>
          <w:rtl/>
        </w:rPr>
        <w:t xml:space="preserve"> لا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زال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ت</w:t>
      </w:r>
      <w:r>
        <w:rPr>
          <w:rFonts w:cs="Calibri"/>
          <w:rtl/>
        </w:rPr>
        <w:t xml:space="preserve"> بوده و نگران و مضطرب به هرافق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م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نگرد و "حکمت نامتناه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>" م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خواهد به سع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در بازساز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مس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ر</w:t>
      </w:r>
      <w:r>
        <w:rPr>
          <w:rFonts w:cs="Calibri"/>
          <w:rtl/>
        </w:rPr>
        <w:t xml:space="preserve"> انسان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بپردازد .</w:t>
      </w:r>
    </w:p>
    <w:p w:rsidR="00BC0A7E" w:rsidRDefault="00BC0A7E" w:rsidP="00BC0A7E">
      <w:pPr>
        <w:rPr>
          <w:rtl/>
        </w:rPr>
      </w:pPr>
    </w:p>
    <w:p w:rsidR="00BC0A7E" w:rsidRDefault="00BC0A7E" w:rsidP="00BC0A7E">
      <w:pPr>
        <w:rPr>
          <w:rtl/>
        </w:rPr>
      </w:pPr>
      <w:r>
        <w:rPr>
          <w:rFonts w:cs="Calibri" w:hint="eastAsia"/>
          <w:rtl/>
        </w:rPr>
        <w:t>ه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چ</w:t>
      </w:r>
      <w:r>
        <w:rPr>
          <w:rFonts w:cs="Calibri"/>
          <w:rtl/>
        </w:rPr>
        <w:t xml:space="preserve"> پ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ش</w:t>
      </w:r>
      <w:r>
        <w:rPr>
          <w:rFonts w:cs="Calibri"/>
          <w:rtl/>
        </w:rPr>
        <w:t xml:space="preserve"> فرض و مرام و مکتب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از پ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ش</w:t>
      </w:r>
      <w:r>
        <w:rPr>
          <w:rFonts w:cs="Calibri"/>
          <w:rtl/>
        </w:rPr>
        <w:t xml:space="preserve"> نه مقبول است و نه مطرود ودر بازساز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مس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ر</w:t>
      </w:r>
      <w:r>
        <w:rPr>
          <w:rFonts w:cs="Calibri"/>
          <w:rtl/>
        </w:rPr>
        <w:t xml:space="preserve"> تنها پ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ش</w:t>
      </w:r>
      <w:r>
        <w:rPr>
          <w:rFonts w:cs="Calibri"/>
          <w:rtl/>
        </w:rPr>
        <w:t xml:space="preserve"> فرض ،  مجهز بودن آدم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به "عقلان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ت</w:t>
      </w:r>
      <w:r>
        <w:rPr>
          <w:rFonts w:cs="Calibri"/>
          <w:rtl/>
        </w:rPr>
        <w:t xml:space="preserve"> " است ؛ آن هم عقلان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ت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که کاملا  غ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ر</w:t>
      </w:r>
      <w:r>
        <w:rPr>
          <w:rFonts w:cs="Calibri"/>
          <w:rtl/>
        </w:rPr>
        <w:t xml:space="preserve"> مشروط است  . ساختمان حکمت نامتناه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بر مواد و مصالح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استوار است که از چن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عقلان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ت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برآ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د</w:t>
      </w:r>
      <w:r>
        <w:rPr>
          <w:rFonts w:cs="Calibri"/>
          <w:rtl/>
        </w:rPr>
        <w:t xml:space="preserve"> .</w:t>
      </w:r>
    </w:p>
    <w:p w:rsidR="00BC0A7E" w:rsidRDefault="00BC0A7E" w:rsidP="00BC0A7E">
      <w:pPr>
        <w:rPr>
          <w:rtl/>
        </w:rPr>
      </w:pPr>
    </w:p>
    <w:p w:rsidR="00BC0A7E" w:rsidRDefault="00BC0A7E" w:rsidP="00BC0A7E">
      <w:pPr>
        <w:rPr>
          <w:rtl/>
        </w:rPr>
      </w:pPr>
    </w:p>
    <w:p w:rsidR="00BC0A7E" w:rsidRDefault="00BC0A7E" w:rsidP="00BC0A7E">
      <w:pPr>
        <w:rPr>
          <w:rtl/>
        </w:rPr>
      </w:pPr>
      <w:r>
        <w:rPr>
          <w:rFonts w:cs="Calibri" w:hint="eastAsia"/>
          <w:rtl/>
        </w:rPr>
        <w:t>لذا</w:t>
      </w:r>
      <w:r>
        <w:rPr>
          <w:rFonts w:cs="Calibri"/>
          <w:rtl/>
        </w:rPr>
        <w:t xml:space="preserve"> در گام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،</w:t>
      </w:r>
      <w:r>
        <w:rPr>
          <w:rFonts w:cs="Calibri"/>
          <w:rtl/>
        </w:rPr>
        <w:t xml:space="preserve"> از من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ت</w:t>
      </w:r>
      <w:r>
        <w:rPr>
          <w:rFonts w:cs="Calibri"/>
          <w:rtl/>
        </w:rPr>
        <w:t xml:space="preserve"> ، گفتگو و مشاجره گذشته و در 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الوگ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با 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گر</w:t>
      </w:r>
      <w:r>
        <w:rPr>
          <w:rFonts w:cs="Calibri"/>
          <w:rtl/>
        </w:rPr>
        <w:t xml:space="preserve"> مردم ، دنبال ره 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افتن</w:t>
      </w:r>
      <w:r>
        <w:rPr>
          <w:rFonts w:cs="Calibri"/>
          <w:rtl/>
        </w:rPr>
        <w:t xml:space="preserve"> به واد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قرار و آرامش، که همان واد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لم 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زل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و بقا در بقاست، م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گردد</w:t>
      </w:r>
      <w:r>
        <w:rPr>
          <w:rFonts w:cs="Calibri"/>
          <w:rtl/>
        </w:rPr>
        <w:t>.</w:t>
      </w:r>
    </w:p>
    <w:p w:rsidR="00BC0A7E" w:rsidRDefault="00BC0A7E" w:rsidP="00BC0A7E">
      <w:pPr>
        <w:rPr>
          <w:rtl/>
        </w:rPr>
      </w:pPr>
      <w:r>
        <w:rPr>
          <w:rFonts w:cs="Calibri" w:hint="eastAsia"/>
          <w:rtl/>
        </w:rPr>
        <w:lastRenderedPageBreak/>
        <w:t>حال</w:t>
      </w:r>
      <w:r>
        <w:rPr>
          <w:rFonts w:cs="Calibri"/>
          <w:rtl/>
        </w:rPr>
        <w:t xml:space="preserve"> آ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</w:t>
      </w:r>
      <w:r>
        <w:rPr>
          <w:rFonts w:cs="Calibri"/>
          <w:rtl/>
        </w:rPr>
        <w:t xml:space="preserve"> با شن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دن</w:t>
      </w:r>
      <w:r>
        <w:rPr>
          <w:rFonts w:cs="Calibri"/>
          <w:rtl/>
        </w:rPr>
        <w:t xml:space="preserve"> و درک اند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شه</w:t>
      </w:r>
      <w:r>
        <w:rPr>
          <w:rFonts w:cs="Calibri"/>
          <w:rtl/>
        </w:rPr>
        <w:t xml:space="preserve"> ها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گران</w:t>
      </w:r>
      <w:r>
        <w:rPr>
          <w:rFonts w:cs="Calibri"/>
          <w:rtl/>
        </w:rPr>
        <w:t xml:space="preserve"> م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توان</w:t>
      </w:r>
      <w:r>
        <w:rPr>
          <w:rFonts w:cs="Calibri"/>
          <w:rtl/>
        </w:rPr>
        <w:t xml:space="preserve"> به هدف رس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د</w:t>
      </w:r>
      <w:r>
        <w:rPr>
          <w:rFonts w:cs="Calibri"/>
          <w:rtl/>
        </w:rPr>
        <w:t xml:space="preserve"> و آ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</w:t>
      </w:r>
      <w:r>
        <w:rPr>
          <w:rFonts w:cs="Calibri"/>
          <w:rtl/>
        </w:rPr>
        <w:t xml:space="preserve"> 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نجا</w:t>
      </w:r>
      <w:r>
        <w:rPr>
          <w:rFonts w:cs="Calibri"/>
          <w:rtl/>
        </w:rPr>
        <w:t xml:space="preserve"> سرمنزل مطلوب است؟</w:t>
      </w:r>
    </w:p>
    <w:p w:rsidR="00BC0A7E" w:rsidRDefault="00BC0A7E" w:rsidP="00BC0A7E">
      <w:pPr>
        <w:rPr>
          <w:rtl/>
        </w:rPr>
      </w:pPr>
      <w:r>
        <w:rPr>
          <w:rFonts w:cs="Calibri" w:hint="eastAsia"/>
          <w:rtl/>
        </w:rPr>
        <w:t>آ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</w:t>
      </w:r>
      <w:r>
        <w:rPr>
          <w:rFonts w:cs="Calibri"/>
          <w:rtl/>
        </w:rPr>
        <w:t xml:space="preserve"> با شن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دن</w:t>
      </w:r>
      <w:r>
        <w:rPr>
          <w:rFonts w:cs="Calibri"/>
          <w:rtl/>
        </w:rPr>
        <w:t xml:space="preserve"> حلوا حلوا، کام ش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ر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م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شود؟</w:t>
      </w:r>
    </w:p>
    <w:p w:rsidR="00BC0A7E" w:rsidRDefault="00BC0A7E" w:rsidP="00BC0A7E">
      <w:pPr>
        <w:rPr>
          <w:rtl/>
        </w:rPr>
      </w:pPr>
      <w:r>
        <w:rPr>
          <w:rFonts w:cs="Calibri" w:hint="eastAsia"/>
          <w:rtl/>
        </w:rPr>
        <w:t>آ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</w:t>
      </w:r>
      <w:r>
        <w:rPr>
          <w:rFonts w:cs="Calibri"/>
          <w:rtl/>
        </w:rPr>
        <w:t xml:space="preserve"> با شن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دن</w:t>
      </w:r>
      <w:r>
        <w:rPr>
          <w:rFonts w:cs="Calibri"/>
          <w:rtl/>
        </w:rPr>
        <w:t xml:space="preserve"> جمله (م را از هستم بردار تا به هست رس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،</w:t>
      </w:r>
      <w:r>
        <w:rPr>
          <w:rFonts w:cs="Calibri"/>
          <w:rtl/>
        </w:rPr>
        <w:t xml:space="preserve"> م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شود</w:t>
      </w:r>
      <w:r>
        <w:rPr>
          <w:rFonts w:cs="Calibri"/>
          <w:rtl/>
        </w:rPr>
        <w:t xml:space="preserve"> به هست رس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د؟</w:t>
      </w:r>
      <w:r>
        <w:rPr>
          <w:rFonts w:cs="Calibri"/>
          <w:rtl/>
        </w:rPr>
        <w:t>)</w:t>
      </w:r>
    </w:p>
    <w:p w:rsidR="00BC0A7E" w:rsidRDefault="00BC0A7E" w:rsidP="00BC0A7E">
      <w:pPr>
        <w:rPr>
          <w:rtl/>
        </w:rPr>
      </w:pPr>
      <w:r>
        <w:rPr>
          <w:rFonts w:cs="Calibri" w:hint="eastAsia"/>
          <w:rtl/>
        </w:rPr>
        <w:t>روشن</w:t>
      </w:r>
      <w:r>
        <w:rPr>
          <w:rFonts w:cs="Calibri"/>
          <w:rtl/>
        </w:rPr>
        <w:t xml:space="preserve"> است که نه تنها نم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شود،</w:t>
      </w:r>
      <w:r>
        <w:rPr>
          <w:rFonts w:cs="Calibri"/>
          <w:rtl/>
        </w:rPr>
        <w:t xml:space="preserve"> بلکه 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الوگها</w:t>
      </w:r>
      <w:r>
        <w:rPr>
          <w:rFonts w:cs="Calibri"/>
          <w:rtl/>
        </w:rPr>
        <w:t xml:space="preserve"> و شن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دن</w:t>
      </w:r>
      <w:r>
        <w:rPr>
          <w:rFonts w:cs="Calibri"/>
          <w:rtl/>
        </w:rPr>
        <w:t xml:space="preserve"> از شهود و شاهد ، باز شعله عطش را افزون م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کند</w:t>
      </w:r>
      <w:r>
        <w:rPr>
          <w:rFonts w:cs="Calibri"/>
          <w:rtl/>
        </w:rPr>
        <w:t xml:space="preserve"> .</w:t>
      </w:r>
    </w:p>
    <w:p w:rsidR="00BC0A7E" w:rsidRDefault="00BC0A7E" w:rsidP="00BC0A7E">
      <w:pPr>
        <w:rPr>
          <w:rtl/>
        </w:rPr>
      </w:pPr>
      <w:r>
        <w:rPr>
          <w:rFonts w:cs="Calibri" w:hint="eastAsia"/>
          <w:rtl/>
        </w:rPr>
        <w:t>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جاست که انسان نم</w:t>
      </w:r>
      <w:r>
        <w:rPr>
          <w:rFonts w:cs="Calibri" w:hint="cs"/>
          <w:rtl/>
        </w:rPr>
        <w:t>ی‌</w:t>
      </w:r>
      <w:r>
        <w:rPr>
          <w:rFonts w:cs="Calibri" w:hint="eastAsia"/>
          <w:rtl/>
        </w:rPr>
        <w:t>داند</w:t>
      </w:r>
      <w:r>
        <w:rPr>
          <w:rFonts w:cs="Calibri"/>
          <w:rtl/>
        </w:rPr>
        <w:t xml:space="preserve"> ب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سکوت، 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الوگ</w:t>
      </w:r>
      <w:r>
        <w:rPr>
          <w:rFonts w:cs="Calibri"/>
          <w:rtl/>
        </w:rPr>
        <w:t xml:space="preserve"> و مذاکره درون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کدام ارجح است!</w:t>
      </w:r>
    </w:p>
    <w:p w:rsidR="00BC0A7E" w:rsidRDefault="00BC0A7E" w:rsidP="00BC0A7E">
      <w:pPr>
        <w:rPr>
          <w:rtl/>
        </w:rPr>
      </w:pPr>
      <w:r>
        <w:rPr>
          <w:rFonts w:cs="Calibri" w:hint="eastAsia"/>
          <w:rtl/>
        </w:rPr>
        <w:t>عالم</w:t>
      </w:r>
      <w:r>
        <w:rPr>
          <w:rFonts w:cs="Calibri"/>
          <w:rtl/>
        </w:rPr>
        <w:t xml:space="preserve"> پروانه همه راز بود   عالم‌ بلبل‌ همه‌ آواز بود</w:t>
      </w:r>
    </w:p>
    <w:p w:rsidR="00BC0A7E" w:rsidRDefault="00BC0A7E" w:rsidP="00BC0A7E">
      <w:pPr>
        <w:rPr>
          <w:rtl/>
        </w:rPr>
      </w:pPr>
      <w:r>
        <w:rPr>
          <w:rFonts w:cs="Calibri" w:hint="eastAsia"/>
          <w:rtl/>
        </w:rPr>
        <w:t>خلوت</w:t>
      </w:r>
      <w:r>
        <w:rPr>
          <w:rFonts w:cs="Calibri"/>
          <w:rtl/>
        </w:rPr>
        <w:t xml:space="preserve"> و اند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شه</w:t>
      </w:r>
      <w:r>
        <w:rPr>
          <w:rFonts w:cs="Calibri"/>
          <w:rtl/>
        </w:rPr>
        <w:t xml:space="preserve"> ها</w:t>
      </w:r>
      <w:r>
        <w:rPr>
          <w:rFonts w:cs="Calibri" w:hint="cs"/>
          <w:rtl/>
        </w:rPr>
        <w:t>یی</w:t>
      </w:r>
      <w:r>
        <w:rPr>
          <w:rFonts w:cs="Calibri"/>
          <w:rtl/>
        </w:rPr>
        <w:t xml:space="preserve"> که از کلام‌ها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خوش بزرگان و عارفان جان به آدم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م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رسد،</w:t>
      </w:r>
      <w:r>
        <w:rPr>
          <w:rFonts w:cs="Calibri"/>
          <w:rtl/>
        </w:rPr>
        <w:t xml:space="preserve"> ضمن افزون تر کردن 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عطش بارقه ها</w:t>
      </w:r>
      <w:r>
        <w:rPr>
          <w:rFonts w:cs="Calibri" w:hint="cs"/>
          <w:rtl/>
        </w:rPr>
        <w:t>یی</w:t>
      </w:r>
      <w:r>
        <w:rPr>
          <w:rFonts w:cs="Calibri"/>
          <w:rtl/>
        </w:rPr>
        <w:t xml:space="preserve"> ولو ناچ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ز</w:t>
      </w:r>
      <w:r>
        <w:rPr>
          <w:rFonts w:cs="Calibri"/>
          <w:rtl/>
        </w:rPr>
        <w:t xml:space="preserve"> و گذرا، از درک وجود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نامتناه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را به جان م</w:t>
      </w:r>
      <w:r>
        <w:rPr>
          <w:rFonts w:cs="Calibri" w:hint="cs"/>
          <w:rtl/>
        </w:rPr>
        <w:t>ی‌</w:t>
      </w:r>
      <w:r>
        <w:rPr>
          <w:rFonts w:cs="Calibri" w:hint="eastAsia"/>
          <w:rtl/>
        </w:rPr>
        <w:t>تاباند</w:t>
      </w:r>
      <w:r>
        <w:rPr>
          <w:rFonts w:cs="Calibri"/>
          <w:rtl/>
        </w:rPr>
        <w:t xml:space="preserve">. </w:t>
      </w:r>
    </w:p>
    <w:p w:rsidR="00BC0A7E" w:rsidRDefault="00BC0A7E" w:rsidP="00BC0A7E">
      <w:pPr>
        <w:rPr>
          <w:rtl/>
        </w:rPr>
      </w:pPr>
      <w:r>
        <w:rPr>
          <w:rFonts w:cs="Calibri"/>
          <w:rtl/>
        </w:rPr>
        <w:t xml:space="preserve">   که 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امور، بو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ژه</w:t>
      </w:r>
      <w:r>
        <w:rPr>
          <w:rFonts w:cs="Calibri"/>
          <w:rtl/>
        </w:rPr>
        <w:t xml:space="preserve"> وقت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توام با سکوت و مذاکره ا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درون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باشد، باعث جوشش و انقلابات درون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خواهد شد.</w:t>
      </w:r>
    </w:p>
    <w:p w:rsidR="008612AD" w:rsidRDefault="00BC0A7E" w:rsidP="00BC0A7E">
      <w:r>
        <w:rPr>
          <w:rFonts w:cs="Calibri" w:hint="eastAsia"/>
          <w:rtl/>
        </w:rPr>
        <w:t>فلذا</w:t>
      </w:r>
      <w:r>
        <w:rPr>
          <w:rFonts w:cs="Calibri"/>
          <w:rtl/>
        </w:rPr>
        <w:t xml:space="preserve"> به‌نظر بنده، در 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طر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ق</w:t>
      </w:r>
      <w:r>
        <w:rPr>
          <w:rFonts w:cs="Calibri"/>
          <w:rtl/>
        </w:rPr>
        <w:t xml:space="preserve"> و جهت استفاده از ا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ن</w:t>
      </w:r>
      <w:r>
        <w:rPr>
          <w:rFonts w:cs="Calibri"/>
          <w:rtl/>
        </w:rPr>
        <w:t xml:space="preserve"> عطش ، ترک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ب</w:t>
      </w:r>
      <w:r>
        <w:rPr>
          <w:rFonts w:cs="Calibri"/>
          <w:rtl/>
        </w:rPr>
        <w:t xml:space="preserve"> د</w:t>
      </w:r>
      <w:r>
        <w:rPr>
          <w:rFonts w:cs="Calibri" w:hint="cs"/>
          <w:rtl/>
        </w:rPr>
        <w:t>ی</w:t>
      </w:r>
      <w:r>
        <w:rPr>
          <w:rFonts w:cs="Calibri" w:hint="eastAsia"/>
          <w:rtl/>
        </w:rPr>
        <w:t>الوگ،</w:t>
      </w:r>
      <w:r>
        <w:rPr>
          <w:rFonts w:cs="Calibri"/>
          <w:rtl/>
        </w:rPr>
        <w:t xml:space="preserve"> سکوت و مذاکره وجود</w:t>
      </w:r>
      <w:r>
        <w:rPr>
          <w:rFonts w:cs="Calibri" w:hint="cs"/>
          <w:rtl/>
        </w:rPr>
        <w:t>ی</w:t>
      </w:r>
      <w:r>
        <w:rPr>
          <w:rFonts w:cs="Calibri"/>
          <w:rtl/>
        </w:rPr>
        <w:t xml:space="preserve"> لازم است.</w:t>
      </w:r>
      <w:bookmarkStart w:id="0" w:name="_GoBack"/>
      <w:bookmarkEnd w:id="0"/>
    </w:p>
    <w:sectPr w:rsidR="00861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7E"/>
    <w:rsid w:val="002748FD"/>
    <w:rsid w:val="005121BF"/>
    <w:rsid w:val="00626F52"/>
    <w:rsid w:val="008612AD"/>
    <w:rsid w:val="00BC0A7E"/>
    <w:rsid w:val="00DC1B95"/>
    <w:rsid w:val="00E10486"/>
    <w:rsid w:val="00FB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241F94-4A20-478C-8FDC-E2F057A0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HAnsi"/>
        <w:color w:val="000000" w:themeColor="text1"/>
        <w:sz w:val="32"/>
        <w:szCs w:val="3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B95"/>
  </w:style>
  <w:style w:type="paragraph" w:styleId="Heading1">
    <w:name w:val="heading 1"/>
    <w:basedOn w:val="Normal"/>
    <w:next w:val="Normal"/>
    <w:link w:val="Heading1Char"/>
    <w:uiPriority w:val="9"/>
    <w:qFormat/>
    <w:rsid w:val="00DC1B95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B9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1B9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1B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B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B9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B9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B9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B9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B95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1B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1B9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1B9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B95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B95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B95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B95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B9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C1B95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DC1B95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C1B9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1B9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1B95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DC1B95"/>
    <w:rPr>
      <w:b/>
      <w:bCs/>
    </w:rPr>
  </w:style>
  <w:style w:type="character" w:styleId="Emphasis">
    <w:name w:val="Emphasis"/>
    <w:basedOn w:val="DefaultParagraphFont"/>
    <w:uiPriority w:val="20"/>
    <w:qFormat/>
    <w:rsid w:val="00DC1B95"/>
    <w:rPr>
      <w:i/>
      <w:iCs/>
    </w:rPr>
  </w:style>
  <w:style w:type="paragraph" w:styleId="NoSpacing">
    <w:name w:val="No Spacing"/>
    <w:uiPriority w:val="1"/>
    <w:qFormat/>
    <w:rsid w:val="00DC1B9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C1B95"/>
    <w:pPr>
      <w:spacing w:before="120" w:after="120"/>
      <w:ind w:left="720"/>
    </w:pPr>
    <w:rPr>
      <w:color w:val="44546A" w:themeColor="tex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DC1B95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1B95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1B9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DC1B9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DC1B9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C1B9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DC1B95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DC1B95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1B95"/>
    <w:pPr>
      <w:outlineLvl w:val="9"/>
    </w:pPr>
  </w:style>
  <w:style w:type="paragraph" w:customStyle="1" w:styleId="a">
    <w:name w:val="عملیه"/>
    <w:link w:val="Char"/>
    <w:qFormat/>
    <w:rsid w:val="00626F52"/>
    <w:pPr>
      <w:spacing w:line="240" w:lineRule="auto"/>
    </w:pPr>
    <w:rPr>
      <w:rFonts w:eastAsiaTheme="majorEastAsia"/>
      <w:sz w:val="20"/>
      <w:szCs w:val="20"/>
      <w:lang w:bidi="fa-IR"/>
    </w:rPr>
  </w:style>
  <w:style w:type="character" w:customStyle="1" w:styleId="Char">
    <w:name w:val="عملیه Char"/>
    <w:basedOn w:val="DefaultParagraphFont"/>
    <w:link w:val="a"/>
    <w:rsid w:val="00626F52"/>
    <w:rPr>
      <w:rFonts w:eastAsiaTheme="majorEastAsia" w:cstheme="minorHAnsi"/>
      <w:color w:val="000000" w:themeColor="text1"/>
      <w:sz w:val="20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amirmahdi qoddussi</dc:creator>
  <cp:keywords/>
  <dc:description/>
  <cp:lastModifiedBy>amirmahdi qoddussi</cp:lastModifiedBy>
  <cp:revision>2</cp:revision>
  <dcterms:created xsi:type="dcterms:W3CDTF">2025-11-12T06:34:00Z</dcterms:created>
  <dcterms:modified xsi:type="dcterms:W3CDTF">2025-11-12T06:34:00Z</dcterms:modified>
</cp:coreProperties>
</file>